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B" w:rsidRPr="00082EC1" w:rsidRDefault="00831F6F" w:rsidP="00005510">
      <w:pPr>
        <w:spacing w:line="276" w:lineRule="auto"/>
        <w:ind w:left="1134"/>
        <w:jc w:val="both"/>
        <w:rPr>
          <w:rStyle w:val="xxt"/>
          <w:rFonts w:ascii="Arial" w:hAnsi="Arial" w:cs="Arial"/>
          <w:sz w:val="23"/>
          <w:szCs w:val="23"/>
        </w:rPr>
      </w:pPr>
      <w:r>
        <w:rPr>
          <w:rStyle w:val="xxt"/>
          <w:rFonts w:ascii="Arial" w:hAnsi="Arial" w:cs="Arial"/>
          <w:sz w:val="23"/>
          <w:szCs w:val="23"/>
        </w:rPr>
        <w:t>26.03.2012</w:t>
      </w:r>
    </w:p>
    <w:p w:rsidR="000C480B" w:rsidRDefault="000C480B" w:rsidP="00005510">
      <w:pPr>
        <w:spacing w:line="276" w:lineRule="auto"/>
        <w:ind w:left="1134"/>
        <w:jc w:val="both"/>
        <w:rPr>
          <w:rStyle w:val="xxt"/>
          <w:rFonts w:ascii="Arial" w:hAnsi="Arial" w:cs="Arial"/>
          <w:sz w:val="20"/>
          <w:szCs w:val="20"/>
        </w:rPr>
      </w:pPr>
    </w:p>
    <w:p w:rsidR="001F009B" w:rsidRPr="003D1ADF" w:rsidRDefault="001F009B" w:rsidP="00005510">
      <w:pPr>
        <w:spacing w:line="276" w:lineRule="auto"/>
        <w:ind w:left="1134"/>
        <w:jc w:val="both"/>
        <w:rPr>
          <w:rStyle w:val="xxt"/>
          <w:rFonts w:ascii="Arial" w:hAnsi="Arial" w:cs="Arial"/>
          <w:sz w:val="20"/>
          <w:szCs w:val="20"/>
        </w:rPr>
      </w:pPr>
    </w:p>
    <w:p w:rsidR="001F009B" w:rsidRPr="001F009B" w:rsidRDefault="0043794A" w:rsidP="001F009B">
      <w:p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„Ein Verein für alle Menschen“</w:t>
      </w:r>
    </w:p>
    <w:p w:rsidR="00CA6100" w:rsidRDefault="00CA6100" w:rsidP="00831F6F">
      <w:pPr>
        <w:ind w:left="1134"/>
        <w:jc w:val="both"/>
        <w:rPr>
          <w:rFonts w:ascii="Arial" w:hAnsi="Arial" w:cs="Arial"/>
          <w:noProof/>
          <w:sz w:val="23"/>
          <w:szCs w:val="23"/>
        </w:rPr>
      </w:pPr>
    </w:p>
    <w:p w:rsidR="001F009B" w:rsidRDefault="001F009B" w:rsidP="00831F6F">
      <w:pPr>
        <w:ind w:left="1134"/>
        <w:jc w:val="both"/>
        <w:rPr>
          <w:rFonts w:ascii="Arial" w:hAnsi="Arial" w:cs="Arial"/>
          <w:sz w:val="23"/>
          <w:szCs w:val="23"/>
        </w:rPr>
      </w:pPr>
      <w:r w:rsidRPr="001F009B">
        <w:rPr>
          <w:rFonts w:ascii="Arial" w:hAnsi="Arial" w:cs="Arial"/>
          <w:noProof/>
          <w:sz w:val="23"/>
          <w:szCs w:val="23"/>
        </w:rPr>
        <w:t>Bundestagsabgeordnete</w:t>
      </w:r>
      <w:r w:rsidRPr="001F009B">
        <w:rPr>
          <w:rFonts w:ascii="Arial" w:hAnsi="Arial" w:cs="Arial"/>
          <w:sz w:val="23"/>
          <w:szCs w:val="23"/>
        </w:rPr>
        <w:t xml:space="preserve"> </w:t>
      </w:r>
      <w:r w:rsidRPr="001F009B">
        <w:rPr>
          <w:rFonts w:ascii="Arial" w:hAnsi="Arial" w:cs="Arial"/>
          <w:noProof/>
          <w:sz w:val="23"/>
          <w:szCs w:val="23"/>
        </w:rPr>
        <w:t>Dagmar</w:t>
      </w:r>
      <w:r w:rsidRPr="001F009B">
        <w:rPr>
          <w:rFonts w:ascii="Arial" w:hAnsi="Arial" w:cs="Arial"/>
          <w:sz w:val="23"/>
          <w:szCs w:val="23"/>
        </w:rPr>
        <w:t xml:space="preserve"> </w:t>
      </w:r>
      <w:r w:rsidR="0043794A">
        <w:rPr>
          <w:rFonts w:ascii="Arial" w:hAnsi="Arial" w:cs="Arial"/>
          <w:sz w:val="23"/>
          <w:szCs w:val="23"/>
        </w:rPr>
        <w:t xml:space="preserve">G. </w:t>
      </w:r>
      <w:r w:rsidRPr="001F009B">
        <w:rPr>
          <w:rFonts w:ascii="Arial" w:hAnsi="Arial" w:cs="Arial"/>
          <w:noProof/>
          <w:sz w:val="23"/>
          <w:szCs w:val="23"/>
        </w:rPr>
        <w:t>Wöhrl</w:t>
      </w:r>
      <w:r w:rsidRPr="001F009B">
        <w:rPr>
          <w:rFonts w:ascii="Arial" w:hAnsi="Arial" w:cs="Arial"/>
          <w:sz w:val="23"/>
          <w:szCs w:val="23"/>
        </w:rPr>
        <w:t xml:space="preserve"> </w:t>
      </w:r>
      <w:r w:rsidR="00831F6F">
        <w:rPr>
          <w:rFonts w:ascii="Arial" w:hAnsi="Arial" w:cs="Arial"/>
          <w:sz w:val="23"/>
          <w:szCs w:val="23"/>
        </w:rPr>
        <w:t xml:space="preserve">besuchte </w:t>
      </w:r>
      <w:r w:rsidR="0043794A">
        <w:rPr>
          <w:rFonts w:ascii="Arial" w:hAnsi="Arial" w:cs="Arial"/>
          <w:sz w:val="23"/>
          <w:szCs w:val="23"/>
        </w:rPr>
        <w:t xml:space="preserve">anlässlich des 25-jährigen Bestehens </w:t>
      </w:r>
      <w:r w:rsidR="00831F6F">
        <w:rPr>
          <w:rFonts w:ascii="Arial" w:hAnsi="Arial" w:cs="Arial"/>
          <w:sz w:val="23"/>
          <w:szCs w:val="23"/>
        </w:rPr>
        <w:t>am</w:t>
      </w:r>
      <w:r w:rsidR="00CA6100">
        <w:rPr>
          <w:rFonts w:ascii="Arial" w:hAnsi="Arial" w:cs="Arial"/>
          <w:sz w:val="23"/>
          <w:szCs w:val="23"/>
        </w:rPr>
        <w:t xml:space="preserve"> vergangenen </w:t>
      </w:r>
      <w:r w:rsidR="00831F6F">
        <w:rPr>
          <w:rFonts w:ascii="Arial" w:hAnsi="Arial" w:cs="Arial"/>
          <w:sz w:val="23"/>
          <w:szCs w:val="23"/>
        </w:rPr>
        <w:t xml:space="preserve">Samstag im </w:t>
      </w:r>
      <w:r w:rsidR="0043794A">
        <w:rPr>
          <w:rFonts w:ascii="Arial" w:hAnsi="Arial" w:cs="Arial"/>
          <w:sz w:val="23"/>
          <w:szCs w:val="23"/>
        </w:rPr>
        <w:t>„</w:t>
      </w:r>
      <w:proofErr w:type="spellStart"/>
      <w:r w:rsidR="00831F6F">
        <w:rPr>
          <w:rFonts w:ascii="Arial" w:hAnsi="Arial" w:cs="Arial"/>
          <w:sz w:val="23"/>
          <w:szCs w:val="23"/>
        </w:rPr>
        <w:t>südpunkt</w:t>
      </w:r>
      <w:proofErr w:type="spellEnd"/>
      <w:r w:rsidR="0043794A">
        <w:rPr>
          <w:rFonts w:ascii="Arial" w:hAnsi="Arial" w:cs="Arial"/>
          <w:sz w:val="23"/>
          <w:szCs w:val="23"/>
        </w:rPr>
        <w:t>“</w:t>
      </w:r>
      <w:r w:rsidR="00831F6F">
        <w:rPr>
          <w:rFonts w:ascii="Arial" w:hAnsi="Arial" w:cs="Arial"/>
          <w:sz w:val="23"/>
          <w:szCs w:val="23"/>
        </w:rPr>
        <w:t xml:space="preserve"> </w:t>
      </w:r>
      <w:r w:rsidR="0043794A">
        <w:rPr>
          <w:rFonts w:ascii="Arial" w:hAnsi="Arial" w:cs="Arial"/>
          <w:sz w:val="23"/>
          <w:szCs w:val="23"/>
        </w:rPr>
        <w:t xml:space="preserve">das </w:t>
      </w:r>
      <w:r w:rsidR="00831F6F">
        <w:rPr>
          <w:rFonts w:ascii="Arial" w:hAnsi="Arial" w:cs="Arial"/>
          <w:sz w:val="23"/>
          <w:szCs w:val="23"/>
        </w:rPr>
        <w:t>Kinderfest von TIM e.V.</w:t>
      </w:r>
      <w:r w:rsidR="00CA6100">
        <w:rPr>
          <w:rFonts w:ascii="Arial" w:hAnsi="Arial" w:cs="Arial"/>
          <w:sz w:val="23"/>
          <w:szCs w:val="23"/>
        </w:rPr>
        <w:t>, dessen Arbeit sie bereits seit vielen Jahren unterstützt.</w:t>
      </w:r>
    </w:p>
    <w:p w:rsidR="00831F6F" w:rsidRDefault="00831F6F" w:rsidP="00831F6F">
      <w:pPr>
        <w:ind w:left="1134"/>
        <w:jc w:val="both"/>
        <w:rPr>
          <w:rFonts w:ascii="Arial" w:hAnsi="Arial" w:cs="Arial"/>
          <w:sz w:val="23"/>
          <w:szCs w:val="23"/>
        </w:rPr>
      </w:pPr>
    </w:p>
    <w:p w:rsidR="00831F6F" w:rsidRPr="00CA6100" w:rsidRDefault="00831F6F" w:rsidP="00831F6F">
      <w:pPr>
        <w:ind w:left="1134"/>
        <w:jc w:val="both"/>
        <w:rPr>
          <w:rFonts w:ascii="Arial" w:hAnsi="Arial" w:cs="Arial"/>
          <w:b/>
          <w:sz w:val="23"/>
          <w:szCs w:val="23"/>
        </w:rPr>
      </w:pPr>
      <w:r w:rsidRPr="00CA6100">
        <w:rPr>
          <w:rFonts w:ascii="Arial" w:hAnsi="Arial" w:cs="Arial"/>
          <w:b/>
          <w:sz w:val="23"/>
          <w:szCs w:val="23"/>
        </w:rPr>
        <w:t xml:space="preserve">„Behinderte Menschen, egal ob deutscher oder ausländischer Herkunft, </w:t>
      </w:r>
      <w:r w:rsidR="0043794A">
        <w:rPr>
          <w:rFonts w:ascii="Arial" w:hAnsi="Arial" w:cs="Arial"/>
          <w:b/>
          <w:sz w:val="23"/>
          <w:szCs w:val="23"/>
        </w:rPr>
        <w:t>stehen vor besonderen Herausforderungen</w:t>
      </w:r>
      <w:r w:rsidRPr="00CA6100">
        <w:rPr>
          <w:rFonts w:ascii="Arial" w:hAnsi="Arial" w:cs="Arial"/>
          <w:b/>
          <w:sz w:val="23"/>
          <w:szCs w:val="23"/>
        </w:rPr>
        <w:t xml:space="preserve">. Deswegen </w:t>
      </w:r>
      <w:r w:rsidR="00CA6100" w:rsidRPr="00CA6100">
        <w:rPr>
          <w:rFonts w:ascii="Arial" w:hAnsi="Arial" w:cs="Arial"/>
          <w:b/>
          <w:sz w:val="23"/>
          <w:szCs w:val="23"/>
        </w:rPr>
        <w:t>ist</w:t>
      </w:r>
      <w:r w:rsidRPr="00CA6100">
        <w:rPr>
          <w:rFonts w:ascii="Arial" w:hAnsi="Arial" w:cs="Arial"/>
          <w:b/>
          <w:sz w:val="23"/>
          <w:szCs w:val="23"/>
        </w:rPr>
        <w:t xml:space="preserve"> die Arbeit von TIM e.V.</w:t>
      </w:r>
      <w:r w:rsidR="00CA6100" w:rsidRPr="00CA6100">
        <w:rPr>
          <w:rFonts w:ascii="Arial" w:hAnsi="Arial" w:cs="Arial"/>
          <w:b/>
          <w:sz w:val="23"/>
          <w:szCs w:val="23"/>
        </w:rPr>
        <w:t xml:space="preserve"> so unschätzbar wertvoll</w:t>
      </w:r>
      <w:r w:rsidR="00CA6100">
        <w:rPr>
          <w:rFonts w:ascii="Arial" w:hAnsi="Arial" w:cs="Arial"/>
          <w:b/>
          <w:sz w:val="23"/>
          <w:szCs w:val="23"/>
        </w:rPr>
        <w:t>. D</w:t>
      </w:r>
      <w:r w:rsidRPr="00CA6100">
        <w:rPr>
          <w:rFonts w:ascii="Arial" w:hAnsi="Arial" w:cs="Arial"/>
          <w:b/>
          <w:sz w:val="23"/>
          <w:szCs w:val="23"/>
        </w:rPr>
        <w:t xml:space="preserve">er </w:t>
      </w:r>
      <w:r w:rsidR="00CA6100">
        <w:rPr>
          <w:rFonts w:ascii="Arial" w:hAnsi="Arial" w:cs="Arial"/>
          <w:b/>
          <w:sz w:val="23"/>
          <w:szCs w:val="23"/>
        </w:rPr>
        <w:t xml:space="preserve">Verein hat </w:t>
      </w:r>
      <w:r w:rsidRPr="00CA6100">
        <w:rPr>
          <w:rFonts w:ascii="Arial" w:hAnsi="Arial" w:cs="Arial"/>
          <w:b/>
          <w:sz w:val="23"/>
          <w:szCs w:val="23"/>
        </w:rPr>
        <w:t xml:space="preserve">es sich zur Aufgabe </w:t>
      </w:r>
      <w:r w:rsidR="00CA6100">
        <w:rPr>
          <w:rFonts w:ascii="Arial" w:hAnsi="Arial" w:cs="Arial"/>
          <w:b/>
          <w:sz w:val="23"/>
          <w:szCs w:val="23"/>
        </w:rPr>
        <w:t>gemacht</w:t>
      </w:r>
      <w:r w:rsidR="00CA6100" w:rsidRPr="00CA6100">
        <w:rPr>
          <w:rFonts w:ascii="Arial" w:hAnsi="Arial" w:cs="Arial"/>
          <w:b/>
          <w:sz w:val="23"/>
          <w:szCs w:val="23"/>
        </w:rPr>
        <w:t>, für Toleranz, Integration und Verständigung zu werben und diese zu unterstützen.“</w:t>
      </w:r>
      <w:r w:rsidR="00CA6100">
        <w:rPr>
          <w:rFonts w:ascii="Arial" w:hAnsi="Arial" w:cs="Arial"/>
          <w:sz w:val="23"/>
          <w:szCs w:val="23"/>
        </w:rPr>
        <w:t xml:space="preserve"> sagt die Bundestagsabgeordnete und fügt hinzu </w:t>
      </w:r>
      <w:r w:rsidR="00CA6100" w:rsidRPr="00CA6100">
        <w:rPr>
          <w:rFonts w:ascii="Arial" w:hAnsi="Arial" w:cs="Arial"/>
          <w:b/>
          <w:sz w:val="23"/>
          <w:szCs w:val="23"/>
        </w:rPr>
        <w:t>„Egal ob deutsche oder türkische Familien, ob behindert oder nichtbehindert, wir brauchen ein menschliches und solidarisches Miteinander, ohne Ausgrenzung und ohne Vorurteile.</w:t>
      </w:r>
      <w:r w:rsidR="0043794A">
        <w:rPr>
          <w:rFonts w:ascii="Arial" w:hAnsi="Arial" w:cs="Arial"/>
          <w:b/>
          <w:sz w:val="23"/>
          <w:szCs w:val="23"/>
        </w:rPr>
        <w:t xml:space="preserve"> TIM e.V. trägt damit viel zur Inklusion von behinderten Menschen in unserer Gesellschaft bei.</w:t>
      </w:r>
      <w:r w:rsidR="00CA6100" w:rsidRPr="00CA6100">
        <w:rPr>
          <w:rFonts w:ascii="Arial" w:hAnsi="Arial" w:cs="Arial"/>
          <w:b/>
          <w:sz w:val="23"/>
          <w:szCs w:val="23"/>
        </w:rPr>
        <w:t>“</w:t>
      </w:r>
    </w:p>
    <w:p w:rsidR="00CA6100" w:rsidRDefault="00CA6100" w:rsidP="00CA6100">
      <w:pPr>
        <w:ind w:left="1134"/>
        <w:jc w:val="both"/>
        <w:rPr>
          <w:rFonts w:ascii="Arial" w:hAnsi="Arial" w:cs="Arial"/>
          <w:sz w:val="23"/>
          <w:szCs w:val="23"/>
        </w:rPr>
      </w:pPr>
    </w:p>
    <w:p w:rsidR="00CA6100" w:rsidRDefault="00CA6100" w:rsidP="00CA6100">
      <w:pPr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Neben dem bunten Rahmenprogramm mit türkischer Livemusik, dargeboten auf traditionellen orientalischen Instrumenten und gespielten Kurzgeschichten von </w:t>
      </w:r>
      <w:proofErr w:type="spellStart"/>
      <w:r>
        <w:rPr>
          <w:rFonts w:ascii="Arial" w:hAnsi="Arial" w:cs="Arial"/>
          <w:sz w:val="23"/>
          <w:szCs w:val="23"/>
        </w:rPr>
        <w:t>Nasreddin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Hoca</w:t>
      </w:r>
      <w:proofErr w:type="spellEnd"/>
      <w:r>
        <w:rPr>
          <w:rFonts w:ascii="Arial" w:hAnsi="Arial" w:cs="Arial"/>
          <w:sz w:val="23"/>
          <w:szCs w:val="23"/>
        </w:rPr>
        <w:t xml:space="preserve"> war der Höhepunkt die Prämierung des Jubiläumslogos. </w:t>
      </w:r>
      <w:r w:rsidR="0043794A">
        <w:rPr>
          <w:rFonts w:ascii="Arial" w:hAnsi="Arial" w:cs="Arial"/>
          <w:sz w:val="23"/>
          <w:szCs w:val="23"/>
        </w:rPr>
        <w:t xml:space="preserve">TIM e.V. hatte im Vorfeld Kinder dazu aufgerufen, dieses Logo zu gestalten. </w:t>
      </w:r>
      <w:r>
        <w:rPr>
          <w:rFonts w:ascii="Arial" w:hAnsi="Arial" w:cs="Arial"/>
          <w:sz w:val="23"/>
          <w:szCs w:val="23"/>
        </w:rPr>
        <w:t xml:space="preserve">Dagmar Wöhrl, </w:t>
      </w:r>
      <w:r w:rsidR="0043794A">
        <w:rPr>
          <w:rFonts w:ascii="Arial" w:hAnsi="Arial" w:cs="Arial"/>
          <w:sz w:val="23"/>
          <w:szCs w:val="23"/>
        </w:rPr>
        <w:t xml:space="preserve">unter anderem neben der türkischen Generalkonsulin </w:t>
      </w:r>
      <w:proofErr w:type="spellStart"/>
      <w:r w:rsidR="0043794A">
        <w:rPr>
          <w:rFonts w:ascii="Arial" w:hAnsi="Arial" w:cs="Arial"/>
          <w:sz w:val="23"/>
          <w:szCs w:val="23"/>
        </w:rPr>
        <w:t>Ece</w:t>
      </w:r>
      <w:proofErr w:type="spellEnd"/>
      <w:r w:rsidR="0043794A">
        <w:rPr>
          <w:rFonts w:ascii="Arial" w:hAnsi="Arial" w:cs="Arial"/>
          <w:sz w:val="23"/>
          <w:szCs w:val="23"/>
        </w:rPr>
        <w:t xml:space="preserve"> Öztürk-Cil </w:t>
      </w:r>
      <w:r>
        <w:rPr>
          <w:rFonts w:ascii="Arial" w:hAnsi="Arial" w:cs="Arial"/>
          <w:sz w:val="23"/>
          <w:szCs w:val="23"/>
        </w:rPr>
        <w:t xml:space="preserve">Mitglied der Jury, war begeistert von den vielen kreativen und liebevoll gestalteten </w:t>
      </w:r>
      <w:r w:rsidR="0043794A">
        <w:rPr>
          <w:rFonts w:ascii="Arial" w:hAnsi="Arial" w:cs="Arial"/>
          <w:sz w:val="23"/>
          <w:szCs w:val="23"/>
        </w:rPr>
        <w:t>Bilder</w:t>
      </w:r>
      <w:r>
        <w:rPr>
          <w:rFonts w:ascii="Arial" w:hAnsi="Arial" w:cs="Arial"/>
          <w:sz w:val="23"/>
          <w:szCs w:val="23"/>
        </w:rPr>
        <w:t xml:space="preserve"> der Kinder. Dementsprechend fiel die Auswahl des Sieger-Logos nicht leicht.</w:t>
      </w:r>
    </w:p>
    <w:p w:rsidR="00CA6100" w:rsidRDefault="00CA6100" w:rsidP="00CA6100">
      <w:pPr>
        <w:ind w:left="1134"/>
        <w:jc w:val="both"/>
        <w:rPr>
          <w:rFonts w:ascii="Arial" w:hAnsi="Arial" w:cs="Arial"/>
          <w:sz w:val="23"/>
          <w:szCs w:val="23"/>
        </w:rPr>
      </w:pPr>
    </w:p>
    <w:p w:rsidR="00CA6100" w:rsidRDefault="0043794A" w:rsidP="00CA6100">
      <w:pPr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„Ich finde es beeindruckend</w:t>
      </w:r>
      <w:r w:rsidR="00CA6100" w:rsidRPr="00CA6100">
        <w:rPr>
          <w:rFonts w:ascii="Arial" w:hAnsi="Arial" w:cs="Arial"/>
          <w:b/>
          <w:sz w:val="23"/>
          <w:szCs w:val="23"/>
        </w:rPr>
        <w:t>, mit wie viel Mühe und Liebe zum Detail die Kinder ihre Ideen umgesetzt haben. Das Sieger-Logo haben wir unter anderem deshalb ausgewählt, weil der auf dem Bild eingebaute Satz „Ein Verein für alle Menschen“ perfekt auf den Punkt bringt, worum es bei TIM e.V. geht</w:t>
      </w:r>
      <w:r>
        <w:rPr>
          <w:rFonts w:ascii="Arial" w:hAnsi="Arial" w:cs="Arial"/>
          <w:b/>
          <w:sz w:val="23"/>
          <w:szCs w:val="23"/>
        </w:rPr>
        <w:t>,</w:t>
      </w:r>
      <w:r w:rsidR="00CA6100" w:rsidRPr="00CA6100">
        <w:rPr>
          <w:rFonts w:ascii="Arial" w:hAnsi="Arial" w:cs="Arial"/>
          <w:b/>
          <w:sz w:val="23"/>
          <w:szCs w:val="23"/>
        </w:rPr>
        <w:t>“</w:t>
      </w:r>
      <w:r w:rsidR="00CA6100">
        <w:rPr>
          <w:rFonts w:ascii="Arial" w:hAnsi="Arial" w:cs="Arial"/>
          <w:sz w:val="23"/>
          <w:szCs w:val="23"/>
        </w:rPr>
        <w:t xml:space="preserve"> erklärt Wöhrl.</w:t>
      </w:r>
    </w:p>
    <w:p w:rsidR="00CA6100" w:rsidRDefault="00CA6100" w:rsidP="00CA6100">
      <w:pPr>
        <w:ind w:left="1134"/>
        <w:jc w:val="both"/>
        <w:rPr>
          <w:rFonts w:ascii="Arial" w:hAnsi="Arial" w:cs="Arial"/>
          <w:sz w:val="23"/>
          <w:szCs w:val="23"/>
        </w:rPr>
      </w:pPr>
    </w:p>
    <w:p w:rsidR="00CA6100" w:rsidRDefault="00E06ED1" w:rsidP="00CA6100">
      <w:pPr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 Leben gerufen wurde de</w:t>
      </w:r>
      <w:r w:rsidR="00CA6100">
        <w:rPr>
          <w:rFonts w:ascii="Arial" w:hAnsi="Arial" w:cs="Arial"/>
          <w:sz w:val="23"/>
          <w:szCs w:val="23"/>
        </w:rPr>
        <w:t xml:space="preserve">r Verein </w:t>
      </w:r>
      <w:r>
        <w:rPr>
          <w:rFonts w:ascii="Arial" w:hAnsi="Arial" w:cs="Arial"/>
          <w:sz w:val="23"/>
          <w:szCs w:val="23"/>
        </w:rPr>
        <w:t xml:space="preserve">1987 von Frau Kamile </w:t>
      </w:r>
      <w:proofErr w:type="spellStart"/>
      <w:r>
        <w:rPr>
          <w:rFonts w:ascii="Arial" w:hAnsi="Arial" w:cs="Arial"/>
          <w:sz w:val="23"/>
          <w:szCs w:val="23"/>
        </w:rPr>
        <w:t>Erdemir</w:t>
      </w:r>
      <w:proofErr w:type="spellEnd"/>
      <w:r>
        <w:rPr>
          <w:rFonts w:ascii="Arial" w:hAnsi="Arial" w:cs="Arial"/>
          <w:sz w:val="23"/>
          <w:szCs w:val="23"/>
        </w:rPr>
        <w:t>, die bis heute das Amt der 1. Vorsitzenden inne hat und 2009 für ihr großartiges ehrenamtliches Engagement mit der Bürgermedaille der Stadt Nürnberg ausgezeichnet wurde.</w:t>
      </w:r>
    </w:p>
    <w:p w:rsidR="00E06ED1" w:rsidRDefault="00E06ED1" w:rsidP="00CA6100">
      <w:pPr>
        <w:ind w:left="1134"/>
        <w:jc w:val="both"/>
        <w:rPr>
          <w:rFonts w:ascii="Arial" w:hAnsi="Arial" w:cs="Arial"/>
          <w:sz w:val="23"/>
          <w:szCs w:val="23"/>
        </w:rPr>
      </w:pPr>
    </w:p>
    <w:p w:rsidR="00E06ED1" w:rsidRDefault="00E06ED1" w:rsidP="00CA6100">
      <w:pPr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Weitere Informationen zu TIM e.V. finden Sie im Internet unter </w:t>
      </w:r>
      <w:hyperlink r:id="rId8" w:history="1">
        <w:r w:rsidRPr="0073069F">
          <w:rPr>
            <w:rStyle w:val="Hyperlink"/>
            <w:rFonts w:ascii="Arial" w:hAnsi="Arial" w:cs="Arial"/>
            <w:sz w:val="23"/>
            <w:szCs w:val="23"/>
          </w:rPr>
          <w:t>http://timev.de/</w:t>
        </w:r>
      </w:hyperlink>
      <w:r>
        <w:rPr>
          <w:rFonts w:ascii="Arial" w:hAnsi="Arial" w:cs="Arial"/>
          <w:sz w:val="23"/>
          <w:szCs w:val="23"/>
        </w:rPr>
        <w:t>.</w:t>
      </w:r>
    </w:p>
    <w:p w:rsidR="00E06ED1" w:rsidRDefault="00E06ED1" w:rsidP="00CA6100">
      <w:pPr>
        <w:ind w:left="1134"/>
        <w:jc w:val="both"/>
        <w:rPr>
          <w:rFonts w:ascii="Arial" w:hAnsi="Arial" w:cs="Arial"/>
          <w:sz w:val="23"/>
          <w:szCs w:val="23"/>
        </w:rPr>
      </w:pPr>
    </w:p>
    <w:sectPr w:rsidR="00E06ED1" w:rsidSect="002549BD">
      <w:headerReference w:type="default" r:id="rId9"/>
      <w:footerReference w:type="default" r:id="rId10"/>
      <w:pgSz w:w="11900" w:h="16840"/>
      <w:pgMar w:top="2519" w:right="1127" w:bottom="144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EA" w:rsidRDefault="00EB14EA">
      <w:r>
        <w:separator/>
      </w:r>
    </w:p>
  </w:endnote>
  <w:endnote w:type="continuationSeparator" w:id="0">
    <w:p w:rsidR="00EB14EA" w:rsidRDefault="00EB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E9" w:rsidRDefault="001F009B">
    <w:pPr>
      <w:pStyle w:val="Fuzeile"/>
    </w:pPr>
    <w:r>
      <w:rPr>
        <w:noProof/>
        <w:lang w:eastAsia="de-DE"/>
      </w:rPr>
      <w:drawing>
        <wp:inline distT="0" distB="0" distL="0" distR="0">
          <wp:extent cx="7562850" cy="942975"/>
          <wp:effectExtent l="0" t="0" r="0" b="0"/>
          <wp:docPr id="2" name="Bild 1" descr="Wöhrl_Pressemitteilung_Fuß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öhrl_Pressemitteilung_Fuß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EA" w:rsidRDefault="00EB14EA">
      <w:r>
        <w:separator/>
      </w:r>
    </w:p>
  </w:footnote>
  <w:footnote w:type="continuationSeparator" w:id="0">
    <w:p w:rsidR="00EB14EA" w:rsidRDefault="00EB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E9" w:rsidRDefault="001F009B" w:rsidP="002549BD">
    <w:pPr>
      <w:pStyle w:val="Kopfzeile"/>
      <w:ind w:right="-1800"/>
    </w:pPr>
    <w:r>
      <w:rPr>
        <w:noProof/>
        <w:lang w:eastAsia="de-DE"/>
      </w:rPr>
      <w:drawing>
        <wp:inline distT="0" distB="0" distL="0" distR="0">
          <wp:extent cx="7562850" cy="1647825"/>
          <wp:effectExtent l="0" t="0" r="0" b="0"/>
          <wp:docPr id="1" name="Bild 0" descr="Wöhrl_Pressemitteilung_Kop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Wöhrl_Pressemitteilung_Kopf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C05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0CCC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108E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29C8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FE4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10C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4F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368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146A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8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28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2B4B1A"/>
    <w:multiLevelType w:val="hybridMultilevel"/>
    <w:tmpl w:val="62A60F98"/>
    <w:lvl w:ilvl="0" w:tplc="A16C4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2B98"/>
    <w:rsid w:val="00002E38"/>
    <w:rsid w:val="00005510"/>
    <w:rsid w:val="00050275"/>
    <w:rsid w:val="00073BFB"/>
    <w:rsid w:val="0007690A"/>
    <w:rsid w:val="00082EC1"/>
    <w:rsid w:val="0009278C"/>
    <w:rsid w:val="000961A4"/>
    <w:rsid w:val="000B20ED"/>
    <w:rsid w:val="000C0627"/>
    <w:rsid w:val="000C12CF"/>
    <w:rsid w:val="000C480B"/>
    <w:rsid w:val="000E7FF8"/>
    <w:rsid w:val="001071FA"/>
    <w:rsid w:val="001351C2"/>
    <w:rsid w:val="001915DB"/>
    <w:rsid w:val="001932DE"/>
    <w:rsid w:val="001A0BFE"/>
    <w:rsid w:val="001D6674"/>
    <w:rsid w:val="001D69C6"/>
    <w:rsid w:val="001F009B"/>
    <w:rsid w:val="00202CF3"/>
    <w:rsid w:val="002549BD"/>
    <w:rsid w:val="0028693A"/>
    <w:rsid w:val="002877F3"/>
    <w:rsid w:val="00297C2F"/>
    <w:rsid w:val="002A406E"/>
    <w:rsid w:val="002E6CB4"/>
    <w:rsid w:val="002E6EB7"/>
    <w:rsid w:val="00341CAF"/>
    <w:rsid w:val="00374C85"/>
    <w:rsid w:val="003767C1"/>
    <w:rsid w:val="003A148A"/>
    <w:rsid w:val="003D1ADF"/>
    <w:rsid w:val="00401203"/>
    <w:rsid w:val="0043165F"/>
    <w:rsid w:val="0043794A"/>
    <w:rsid w:val="00453BCB"/>
    <w:rsid w:val="00462B98"/>
    <w:rsid w:val="004647B8"/>
    <w:rsid w:val="00473192"/>
    <w:rsid w:val="004D5226"/>
    <w:rsid w:val="004E5C61"/>
    <w:rsid w:val="0052214A"/>
    <w:rsid w:val="00556C8C"/>
    <w:rsid w:val="005B5461"/>
    <w:rsid w:val="005C4655"/>
    <w:rsid w:val="00636763"/>
    <w:rsid w:val="00710E07"/>
    <w:rsid w:val="00724D35"/>
    <w:rsid w:val="0074088C"/>
    <w:rsid w:val="00783515"/>
    <w:rsid w:val="00787103"/>
    <w:rsid w:val="00793A57"/>
    <w:rsid w:val="007A532C"/>
    <w:rsid w:val="007C6CCF"/>
    <w:rsid w:val="007D5B1D"/>
    <w:rsid w:val="007E554F"/>
    <w:rsid w:val="00831E51"/>
    <w:rsid w:val="00831F6F"/>
    <w:rsid w:val="0084158B"/>
    <w:rsid w:val="008600E0"/>
    <w:rsid w:val="008837C7"/>
    <w:rsid w:val="008874D0"/>
    <w:rsid w:val="008B3C6A"/>
    <w:rsid w:val="00914538"/>
    <w:rsid w:val="00985539"/>
    <w:rsid w:val="00985F03"/>
    <w:rsid w:val="009A218F"/>
    <w:rsid w:val="009E7BF9"/>
    <w:rsid w:val="00A01B05"/>
    <w:rsid w:val="00A02D94"/>
    <w:rsid w:val="00A87C84"/>
    <w:rsid w:val="00AA4470"/>
    <w:rsid w:val="00AC0EFC"/>
    <w:rsid w:val="00B11DD1"/>
    <w:rsid w:val="00B31D26"/>
    <w:rsid w:val="00B350B5"/>
    <w:rsid w:val="00BD40C1"/>
    <w:rsid w:val="00BF03B4"/>
    <w:rsid w:val="00C01E3F"/>
    <w:rsid w:val="00C07033"/>
    <w:rsid w:val="00C77D44"/>
    <w:rsid w:val="00CA6100"/>
    <w:rsid w:val="00CB68FF"/>
    <w:rsid w:val="00CD19B7"/>
    <w:rsid w:val="00D66088"/>
    <w:rsid w:val="00D94ACD"/>
    <w:rsid w:val="00E06ED1"/>
    <w:rsid w:val="00E2610D"/>
    <w:rsid w:val="00E42BCD"/>
    <w:rsid w:val="00E92AA1"/>
    <w:rsid w:val="00EA7903"/>
    <w:rsid w:val="00EB14EA"/>
    <w:rsid w:val="00ED592B"/>
    <w:rsid w:val="00F248D3"/>
    <w:rsid w:val="00F43125"/>
    <w:rsid w:val="00F508E8"/>
    <w:rsid w:val="00F7345B"/>
    <w:rsid w:val="00F804B2"/>
    <w:rsid w:val="00F84DE9"/>
    <w:rsid w:val="00F94067"/>
    <w:rsid w:val="00FB1DDE"/>
    <w:rsid w:val="00FD1A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768F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6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B56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5616"/>
  </w:style>
  <w:style w:type="paragraph" w:styleId="Fuzeile">
    <w:name w:val="footer"/>
    <w:basedOn w:val="Standard"/>
    <w:link w:val="FuzeileZchn"/>
    <w:uiPriority w:val="99"/>
    <w:semiHidden/>
    <w:unhideWhenUsed/>
    <w:rsid w:val="006B56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5616"/>
  </w:style>
  <w:style w:type="character" w:customStyle="1" w:styleId="xxt">
    <w:name w:val="xxt"/>
    <w:basedOn w:val="Absatz-Standardschriftart"/>
    <w:rsid w:val="00202CF3"/>
  </w:style>
  <w:style w:type="character" w:styleId="Fett">
    <w:name w:val="Strong"/>
    <w:basedOn w:val="Absatz-Standardschriftart"/>
    <w:uiPriority w:val="22"/>
    <w:qFormat/>
    <w:rsid w:val="00C07033"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F6F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6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6ED1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06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v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2E04-2CD3-474E-9873-8DD837D4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Wöhrl</dc:creator>
  <cp:keywords/>
  <dc:description/>
  <cp:lastModifiedBy>woehrldawk01</cp:lastModifiedBy>
  <cp:revision>3</cp:revision>
  <cp:lastPrinted>2011-11-24T16:52:00Z</cp:lastPrinted>
  <dcterms:created xsi:type="dcterms:W3CDTF">2012-03-26T07:08:00Z</dcterms:created>
  <dcterms:modified xsi:type="dcterms:W3CDTF">2012-03-26T07:40:00Z</dcterms:modified>
  <cp:category/>
</cp:coreProperties>
</file>